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i w:val="0"/>
          <w:color w:val="00ab44"/>
          <w:sz w:val="36"/>
          <w:szCs w:val="36"/>
        </w:rPr>
      </w:pPr>
      <w:bookmarkStart w:colFirst="0" w:colLast="0" w:name="_5x0d5h95i329" w:id="0"/>
      <w:bookmarkEnd w:id="0"/>
      <w:r w:rsidDel="00000000" w:rsidR="00000000" w:rsidRPr="00000000">
        <w:rPr>
          <w:rtl w:val="0"/>
        </w:rPr>
        <w:t xml:space="preserve">Cory Argueta</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126 Alabama St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Bessemer, AL 35020</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w:t>
      </w:r>
      <w:r w:rsidDel="00000000" w:rsidR="00000000" w:rsidRPr="00000000">
        <w:rPr>
          <w:color w:val="666666"/>
          <w:rtl w:val="0"/>
        </w:rPr>
        <w:t xml:space="preserve">830) 305-1869</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color w:val="666666"/>
          <w:rtl w:val="0"/>
        </w:rPr>
        <w:t xml:space="preserve">coryoghs07@gmail.com</w:t>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inx73jfg7qti" w:id="1"/>
      <w:bookmarkEnd w:id="1"/>
      <w:r w:rsidDel="00000000" w:rsidR="00000000" w:rsidRPr="00000000">
        <w:rPr>
          <w:rtl w:val="0"/>
        </w:rPr>
        <w:t xml:space="preserve">SKILLS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t xml:space="preserve">Years of managerial experience within a diverse company. Able to coordinate and oversee all daily activities within the job role to ensure deadlines are met with customer and production satisfaction. Able to perform in high volume operations while accessing thorough and efficient quality assurance and control with extended levels of safety awareness. </w:t>
      </w:r>
      <w:r w:rsidDel="00000000" w:rsidR="00000000" w:rsidRPr="00000000">
        <w:rPr>
          <w:rtl w:val="0"/>
        </w:rPr>
      </w:r>
    </w:p>
    <w:p w:rsidR="00000000" w:rsidDel="00000000" w:rsidP="00000000" w:rsidRDefault="00000000" w:rsidRPr="00000000" w14:paraId="00000008">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53bb84"/>
          <w:sz w:val="28"/>
          <w:szCs w:val="28"/>
        </w:rPr>
      </w:pPr>
      <w:bookmarkStart w:colFirst="0" w:colLast="0" w:name="_5sh58lh512k2" w:id="2"/>
      <w:bookmarkEnd w:id="2"/>
      <w:r w:rsidDel="00000000" w:rsidR="00000000" w:rsidRPr="00000000">
        <w:rPr>
          <w:rFonts w:ascii="Proxima Nova" w:cs="Proxima Nova" w:eastAsia="Proxima Nova" w:hAnsi="Proxima Nova"/>
          <w:b w:val="1"/>
          <w:color w:val="00ab44"/>
          <w:sz w:val="28"/>
          <w:szCs w:val="28"/>
          <w:rtl w:val="0"/>
        </w:rPr>
        <w:t xml:space="preserve">EXPERIENCE</w:t>
      </w:r>
      <w:r w:rsidDel="00000000" w:rsidR="00000000" w:rsidRPr="00000000">
        <w:rPr>
          <w:rtl w:val="0"/>
        </w:rPr>
      </w:r>
    </w:p>
    <w:p w:rsidR="00000000" w:rsidDel="00000000" w:rsidP="00000000" w:rsidRDefault="00000000" w:rsidRPr="00000000" w14:paraId="00000009">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mu43qcboozqe" w:id="3"/>
      <w:bookmarkEnd w:id="3"/>
      <w:r w:rsidDel="00000000" w:rsidR="00000000" w:rsidRPr="00000000">
        <w:rPr>
          <w:rFonts w:ascii="Proxima Nova" w:cs="Proxima Nova" w:eastAsia="Proxima Nova" w:hAnsi="Proxima Nova"/>
          <w:color w:val="353744"/>
          <w:sz w:val="24"/>
          <w:szCs w:val="24"/>
          <w:rtl w:val="0"/>
        </w:rPr>
        <w:t xml:space="preserve">C</w:t>
      </w:r>
      <w:r w:rsidDel="00000000" w:rsidR="00000000" w:rsidRPr="00000000">
        <w:rPr>
          <w:rtl w:val="0"/>
        </w:rPr>
        <w:t xml:space="preserve">aterpillar Inc</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Seguin, TX</w:t>
      </w:r>
      <w:r w:rsidDel="00000000" w:rsidR="00000000" w:rsidRPr="00000000">
        <w:rPr>
          <w:rFonts w:ascii="Proxima Nova" w:cs="Proxima Nova" w:eastAsia="Proxima Nova" w:hAnsi="Proxima Nova"/>
          <w:b w:val="0"/>
          <w:i w:val="1"/>
          <w:color w:val="666666"/>
          <w:sz w:val="24"/>
          <w:szCs w:val="24"/>
          <w:rtl w:val="0"/>
        </w:rPr>
        <w:t xml:space="preserve"> - </w:t>
      </w:r>
      <w:r w:rsidDel="00000000" w:rsidR="00000000" w:rsidRPr="00000000">
        <w:rPr>
          <w:b w:val="0"/>
          <w:i w:val="1"/>
          <w:color w:val="666666"/>
          <w:rtl w:val="0"/>
        </w:rPr>
        <w:t xml:space="preserve">Production Assembler</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February 2011</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February 2012</w:t>
      </w:r>
      <w:r w:rsidDel="00000000" w:rsidR="00000000" w:rsidRPr="00000000">
        <w:rPr>
          <w:rtl w:val="0"/>
        </w:rPr>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spacing w:before="80" w:line="288" w:lineRule="auto"/>
        <w:ind w:left="720" w:hanging="360"/>
        <w:rPr>
          <w:rFonts w:ascii="Proxima Nova" w:cs="Proxima Nova" w:eastAsia="Proxima Nova" w:hAnsi="Proxima Nova"/>
        </w:rPr>
      </w:pPr>
      <w:r w:rsidDel="00000000" w:rsidR="00000000" w:rsidRPr="00000000">
        <w:rPr>
          <w:color w:val="404040"/>
          <w:rtl w:val="0"/>
        </w:rPr>
        <w:t xml:space="preserve">Developed skills needed for being able to work independently and with others</w:t>
      </w:r>
      <w:r w:rsidDel="00000000" w:rsidR="00000000" w:rsidRPr="00000000">
        <w:rPr>
          <w:rtl w:val="0"/>
        </w:rPr>
        <w:t xml:space="preserve">.</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C">
      <w:pPr>
        <w:numPr>
          <w:ilvl w:val="0"/>
          <w:numId w:val="2"/>
        </w:numPr>
        <w:spacing w:after="120" w:before="0" w:line="240" w:lineRule="auto"/>
        <w:ind w:left="720" w:hanging="360"/>
        <w:rPr/>
      </w:pPr>
      <w:r w:rsidDel="00000000" w:rsidR="00000000" w:rsidRPr="00000000">
        <w:rPr>
          <w:color w:val="404040"/>
          <w:rtl w:val="0"/>
        </w:rPr>
        <w:t xml:space="preserve">Safely and efficiently tested out new products and prototypes while assisting engineers during developing and building of tooling</w:t>
      </w:r>
    </w:p>
    <w:p w:rsidR="00000000" w:rsidDel="00000000" w:rsidP="00000000" w:rsidRDefault="00000000" w:rsidRPr="00000000" w14:paraId="0000000D">
      <w:pPr>
        <w:numPr>
          <w:ilvl w:val="0"/>
          <w:numId w:val="2"/>
        </w:numPr>
        <w:spacing w:before="0" w:line="240" w:lineRule="auto"/>
        <w:ind w:left="720" w:hanging="360"/>
        <w:rPr>
          <w:color w:val="404040"/>
        </w:rPr>
      </w:pPr>
      <w:r w:rsidDel="00000000" w:rsidR="00000000" w:rsidRPr="00000000">
        <w:rPr>
          <w:color w:val="404040"/>
          <w:rtl w:val="0"/>
        </w:rPr>
        <w:t xml:space="preserve">Learned managerial and leadership skills to prepare for running area when team lead was out</w:t>
      </w:r>
      <w:r w:rsidDel="00000000" w:rsidR="00000000" w:rsidRPr="00000000">
        <w:rPr>
          <w:rtl w:val="0"/>
        </w:rPr>
      </w:r>
    </w:p>
    <w:p w:rsidR="00000000" w:rsidDel="00000000" w:rsidP="00000000" w:rsidRDefault="00000000" w:rsidRPr="00000000" w14:paraId="0000000E">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25ksbxwbal7a" w:id="4"/>
      <w:bookmarkEnd w:id="4"/>
      <w:r w:rsidDel="00000000" w:rsidR="00000000" w:rsidRPr="00000000">
        <w:rPr>
          <w:rFonts w:ascii="Proxima Nova" w:cs="Proxima Nova" w:eastAsia="Proxima Nova" w:hAnsi="Proxima Nova"/>
          <w:color w:val="353744"/>
          <w:sz w:val="24"/>
          <w:szCs w:val="24"/>
          <w:rtl w:val="0"/>
        </w:rPr>
        <w:t xml:space="preserve">C</w:t>
      </w:r>
      <w:r w:rsidDel="00000000" w:rsidR="00000000" w:rsidRPr="00000000">
        <w:rPr>
          <w:rtl w:val="0"/>
        </w:rPr>
        <w:t xml:space="preserve">aterpillar Inc</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Seguin, TX</w:t>
      </w:r>
      <w:r w:rsidDel="00000000" w:rsidR="00000000" w:rsidRPr="00000000">
        <w:rPr>
          <w:rFonts w:ascii="Proxima Nova" w:cs="Proxima Nova" w:eastAsia="Proxima Nova" w:hAnsi="Proxima Nova"/>
          <w:b w:val="0"/>
          <w:i w:val="1"/>
          <w:color w:val="666666"/>
          <w:sz w:val="24"/>
          <w:szCs w:val="24"/>
          <w:rtl w:val="0"/>
        </w:rPr>
        <w:t xml:space="preserve"> - </w:t>
      </w:r>
      <w:r w:rsidDel="00000000" w:rsidR="00000000" w:rsidRPr="00000000">
        <w:rPr>
          <w:b w:val="0"/>
          <w:i w:val="1"/>
          <w:color w:val="666666"/>
          <w:rtl w:val="0"/>
        </w:rPr>
        <w:t xml:space="preserve">Team Lead</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February 2012</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December</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22</w:t>
      </w:r>
      <w:r w:rsidDel="00000000" w:rsidR="00000000" w:rsidRPr="00000000">
        <w:rPr>
          <w:rtl w:val="0"/>
        </w:rPr>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80" w:line="288" w:lineRule="auto"/>
        <w:ind w:left="720" w:hanging="360"/>
        <w:rPr>
          <w:rFonts w:ascii="Proxima Nova" w:cs="Proxima Nova" w:eastAsia="Proxima Nova" w:hAnsi="Proxima Nova"/>
        </w:rPr>
      </w:pPr>
      <w:r w:rsidDel="00000000" w:rsidR="00000000" w:rsidRPr="00000000">
        <w:rPr>
          <w:color w:val="404040"/>
          <w:rtl w:val="0"/>
        </w:rPr>
        <w:t xml:space="preserve">Developed and recommended continuous improvement ideas to heighten safety, quality, and control assurance to enhance production</w:t>
      </w: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line="288" w:lineRule="auto"/>
        <w:ind w:left="720" w:hanging="360"/>
        <w:rPr>
          <w:rFonts w:ascii="Proxima Nova" w:cs="Proxima Nova" w:eastAsia="Proxima Nova" w:hAnsi="Proxima Nova"/>
        </w:rPr>
      </w:pPr>
      <w:r w:rsidDel="00000000" w:rsidR="00000000" w:rsidRPr="00000000">
        <w:rPr>
          <w:color w:val="404040"/>
          <w:rtl w:val="0"/>
        </w:rPr>
        <w:t xml:space="preserve">Provided team leader and team member training to ensure job roles were performed responsibly and effectively</w:t>
      </w:r>
      <w:r w:rsidDel="00000000" w:rsidR="00000000" w:rsidRPr="00000000">
        <w:rPr>
          <w:rtl w:val="0"/>
        </w:rPr>
      </w:r>
    </w:p>
    <w:p w:rsidR="00000000" w:rsidDel="00000000" w:rsidP="00000000" w:rsidRDefault="00000000" w:rsidRPr="00000000" w14:paraId="00000012">
      <w:pPr>
        <w:numPr>
          <w:ilvl w:val="0"/>
          <w:numId w:val="1"/>
        </w:numPr>
        <w:spacing w:before="0" w:line="240" w:lineRule="auto"/>
        <w:ind w:left="720" w:hanging="360"/>
        <w:rPr/>
      </w:pPr>
      <w:r w:rsidDel="00000000" w:rsidR="00000000" w:rsidRPr="00000000">
        <w:rPr>
          <w:color w:val="404040"/>
          <w:rtl w:val="0"/>
        </w:rPr>
        <w:t xml:space="preserve">Efficiently lead and managed large crews on separate shifts while taking on added tasks and responsibility from upper management on day to day basis</w:t>
      </w:r>
    </w:p>
    <w:p w:rsidR="00000000" w:rsidDel="00000000" w:rsidP="00000000" w:rsidRDefault="00000000" w:rsidRPr="00000000" w14:paraId="00000013">
      <w:pPr>
        <w:numPr>
          <w:ilvl w:val="0"/>
          <w:numId w:val="1"/>
        </w:numPr>
        <w:spacing w:after="120" w:before="0" w:line="240" w:lineRule="auto"/>
        <w:ind w:left="720" w:hanging="360"/>
        <w:rPr>
          <w:color w:val="404040"/>
        </w:rPr>
      </w:pPr>
      <w:r w:rsidDel="00000000" w:rsidR="00000000" w:rsidRPr="00000000">
        <w:rPr>
          <w:color w:val="404040"/>
          <w:rtl w:val="0"/>
        </w:rPr>
        <w:t xml:space="preserve">Coordinated with maintenance to troubleshoot, diagnose and repair issues that caused jams, pile ups, and faults on conveyors, feeding devices and HMI screens and pneumatic tools</w:t>
      </w:r>
    </w:p>
    <w:p w:rsidR="00000000" w:rsidDel="00000000" w:rsidP="00000000" w:rsidRDefault="00000000" w:rsidRPr="00000000" w14:paraId="00000014">
      <w:pPr>
        <w:numPr>
          <w:ilvl w:val="0"/>
          <w:numId w:val="1"/>
        </w:numPr>
        <w:spacing w:after="120" w:before="0" w:line="240" w:lineRule="auto"/>
        <w:ind w:left="720" w:hanging="360"/>
        <w:rPr>
          <w:color w:val="404040"/>
          <w:u w:val="none"/>
        </w:rPr>
      </w:pPr>
      <w:r w:rsidDel="00000000" w:rsidR="00000000" w:rsidRPr="00000000">
        <w:rPr>
          <w:color w:val="404040"/>
          <w:rtl w:val="0"/>
        </w:rPr>
        <w:t xml:space="preserve">Proficient in </w:t>
      </w:r>
      <w:r w:rsidDel="00000000" w:rsidR="00000000" w:rsidRPr="00000000">
        <w:rPr>
          <w:rtl w:val="0"/>
        </w:rPr>
        <w:t xml:space="preserve">d</w:t>
      </w:r>
      <w:r w:rsidDel="00000000" w:rsidR="00000000" w:rsidRPr="00000000">
        <w:rPr>
          <w:rtl w:val="0"/>
        </w:rPr>
        <w:t xml:space="preserve">esktop publishing software and spreadsheet software such as, Kronos, In Design, Calc, Excel, Power BI, Word, Powerpoint, etc.</w:t>
      </w:r>
      <w:r w:rsidDel="00000000" w:rsidR="00000000" w:rsidRPr="00000000">
        <w:rPr>
          <w:rtl w:val="0"/>
        </w:rPr>
      </w:r>
    </w:p>
    <w:p w:rsidR="00000000" w:rsidDel="00000000" w:rsidP="00000000" w:rsidRDefault="00000000" w:rsidRPr="00000000" w14:paraId="00000015">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00ab44"/>
          <w:sz w:val="28"/>
          <w:szCs w:val="28"/>
        </w:rPr>
      </w:pPr>
      <w:bookmarkStart w:colFirst="0" w:colLast="0" w:name="_pwnp1k6vsbh1" w:id="5"/>
      <w:bookmarkEnd w:id="5"/>
      <w:r w:rsidDel="00000000" w:rsidR="00000000" w:rsidRPr="00000000">
        <w:rPr>
          <w:rFonts w:ascii="Proxima Nova" w:cs="Proxima Nova" w:eastAsia="Proxima Nova" w:hAnsi="Proxima Nova"/>
          <w:b w:val="1"/>
          <w:color w:val="00ab44"/>
          <w:sz w:val="28"/>
          <w:szCs w:val="28"/>
          <w:rtl w:val="0"/>
        </w:rPr>
        <w:t xml:space="preserve">EDUCATION</w:t>
      </w:r>
    </w:p>
    <w:p w:rsidR="00000000" w:rsidDel="00000000" w:rsidP="00000000" w:rsidRDefault="00000000" w:rsidRPr="00000000" w14:paraId="00000016">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jpv9v4b642w5" w:id="6"/>
      <w:bookmarkEnd w:id="6"/>
      <w:r w:rsidDel="00000000" w:rsidR="00000000" w:rsidRPr="00000000">
        <w:rPr>
          <w:rtl w:val="0"/>
        </w:rPr>
        <w:t xml:space="preserve">Oak Grove High School</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Bessemer, AL</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Diploma</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80" w:line="240" w:lineRule="auto"/>
        <w:rPr/>
      </w:pPr>
      <w:r w:rsidDel="00000000" w:rsidR="00000000" w:rsidRPr="00000000">
        <w:rPr>
          <w:color w:val="666666"/>
          <w:sz w:val="20"/>
          <w:szCs w:val="20"/>
          <w:rtl w:val="0"/>
        </w:rPr>
        <w:t xml:space="preserve">August</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03</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May</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07</w:t>
      </w:r>
      <w:r w:rsidDel="00000000" w:rsidR="00000000" w:rsidRPr="00000000">
        <w:rPr>
          <w:rtl w:val="0"/>
        </w:rPr>
      </w:r>
    </w:p>
    <w:sectPr>
      <w:pgSz w:h="15840" w:w="12240" w:orient="portrait"/>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