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cantSplit w:val="0"/>
          <w:trHeight w:val="1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Connor Wilson</w:t>
            </w:r>
          </w:p>
          <w:p w:rsidR="00000000" w:rsidDel="00000000" w:rsidP="00000000" w:rsidRDefault="00000000" w:rsidRPr="00000000" w14:paraId="00000003">
            <w:pPr>
              <w:pStyle w:val="Sub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Experienced SEO and content marketing professional with skills in team leadership and freelancer management.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Montserrat" w:cs="Montserrat" w:eastAsia="Montserrat" w:hAnsi="Montserrat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645 Pointe Andrews Dr SW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Montserrat" w:cs="Montserrat" w:eastAsia="Montserrat" w:hAnsi="Montserrat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Concord, NC 28025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(832) 774-7443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jconnorwilson@gmail.com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00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2"/>
              <w:rPr>
                <w:rFonts w:ascii="Montserrat" w:cs="Montserrat" w:eastAsia="Montserrat" w:hAnsi="Montserrat"/>
                <w:b w:val="0"/>
                <w:i w:val="1"/>
              </w:rPr>
            </w:pPr>
            <w:bookmarkStart w:colFirst="0" w:colLast="0" w:name="_fa60w2ynnlpj" w:id="3"/>
            <w:bookmarkEnd w:id="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BILL,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rtl w:val="0"/>
              </w:rPr>
              <w:t xml:space="preserve"> Charlotte, NC -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i w:val="1"/>
                <w:rtl w:val="0"/>
              </w:rPr>
              <w:t xml:space="preserve">SEO Manager</w:t>
            </w:r>
          </w:p>
          <w:p w:rsidR="00000000" w:rsidDel="00000000" w:rsidP="00000000" w:rsidRDefault="00000000" w:rsidRPr="00000000" w14:paraId="0000000B">
            <w:pPr>
              <w:pStyle w:val="Heading3"/>
              <w:rPr>
                <w:rFonts w:ascii="Montserrat" w:cs="Montserrat" w:eastAsia="Montserrat" w:hAnsi="Montserrat"/>
              </w:rPr>
            </w:pPr>
            <w:bookmarkStart w:colFirst="0" w:colLast="0" w:name="_i8q7c6rllrkh" w:id="4"/>
            <w:bookmarkEnd w:id="4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December 2022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- present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0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Conduct regular technical and content audits and implement appropriate changes to maintain or recoup rankings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0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Manage relationship with content agency, upkeep editorial calendar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before="0" w:lineRule="auto"/>
              <w:ind w:left="720" w:hanging="360"/>
              <w:rPr>
                <w:rFonts w:ascii="Montserrat" w:cs="Montserrat" w:eastAsia="Montserrat" w:hAnsi="Montserrat"/>
                <w:b w:val="0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Lead documentation efforts to help unify efforts across multiple teams after several acquisitions in FY2022</w:t>
            </w:r>
          </w:p>
          <w:p w:rsidR="00000000" w:rsidDel="00000000" w:rsidP="00000000" w:rsidRDefault="00000000" w:rsidRPr="00000000" w14:paraId="0000000F">
            <w:pPr>
              <w:pStyle w:val="Heading2"/>
              <w:rPr>
                <w:rFonts w:ascii="Montserrat" w:cs="Montserrat" w:eastAsia="Montserrat" w:hAnsi="Montserrat"/>
                <w:b w:val="0"/>
                <w:i w:val="1"/>
              </w:rPr>
            </w:pPr>
            <w:bookmarkStart w:colFirst="0" w:colLast="0" w:name="_8s249tlslfhn" w:id="5"/>
            <w:bookmarkEnd w:id="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LendingTree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rtl w:val="0"/>
              </w:rPr>
              <w:t xml:space="preserve">, Charlotte, NC -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i w:val="1"/>
                <w:rtl w:val="0"/>
              </w:rPr>
              <w:t xml:space="preserve">Sr. SEO Analyst</w:t>
            </w:r>
          </w:p>
          <w:p w:rsidR="00000000" w:rsidDel="00000000" w:rsidP="00000000" w:rsidRDefault="00000000" w:rsidRPr="00000000" w14:paraId="00000010">
            <w:pPr>
              <w:pStyle w:val="Heading3"/>
              <w:rPr>
                <w:rFonts w:ascii="Montserrat" w:cs="Montserrat" w:eastAsia="Montserrat" w:hAnsi="Montserrat"/>
              </w:rPr>
            </w:pPr>
            <w:bookmarkStart w:colFirst="0" w:colLast="0" w:name="_z1e80kuuz8kp" w:id="6"/>
            <w:bookmarkEnd w:id="6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July 2022 - October 2022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Led SEO Strategy for Health Insurance and Medicare for ValuePenguin.com, a LendingTree site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Performed competitive analysis and led design adjustments to compete for search results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Designated and tracked top keywords for Health Insurance and Medicare to triage any rank declines and implement relevant fixes</w:t>
            </w:r>
          </w:p>
          <w:p w:rsidR="00000000" w:rsidDel="00000000" w:rsidP="00000000" w:rsidRDefault="00000000" w:rsidRPr="00000000" w14:paraId="00000014">
            <w:pPr>
              <w:pStyle w:val="Heading2"/>
              <w:rPr>
                <w:rFonts w:ascii="Montserrat" w:cs="Montserrat" w:eastAsia="Montserrat" w:hAnsi="Montserrat"/>
                <w:b w:val="0"/>
                <w:i w:val="1"/>
              </w:rPr>
            </w:pPr>
            <w:bookmarkStart w:colFirst="0" w:colLast="0" w:name="_tyjcwt" w:id="7"/>
            <w:bookmarkEnd w:id="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Lowe’s Companies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rtl w:val="0"/>
              </w:rPr>
              <w:t xml:space="preserve">, Mooresville, NC —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i w:val="1"/>
                <w:rtl w:val="0"/>
              </w:rPr>
              <w:t xml:space="preserve">Sr. SEO Analyst</w:t>
            </w:r>
          </w:p>
          <w:p w:rsidR="00000000" w:rsidDel="00000000" w:rsidP="00000000" w:rsidRDefault="00000000" w:rsidRPr="00000000" w14:paraId="00000015">
            <w:pPr>
              <w:pStyle w:val="Heading3"/>
              <w:rPr>
                <w:rFonts w:ascii="Montserrat" w:cs="Montserrat" w:eastAsia="Montserrat" w:hAnsi="Montserrat"/>
              </w:rPr>
            </w:pPr>
            <w:bookmarkStart w:colFirst="0" w:colLast="0" w:name="_3dy6vkm" w:id="8"/>
            <w:bookmarkEnd w:id="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April 2021 - July 2022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Worked closely with technical SEO team to track and optimize performance of over 2 million product pages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Consulted other teams in the organization of how to best align their work with the goals of the SEO team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Led reporting activities to track overall Lowes.com SEO performance and analyze and diagnose issues and areas of improvement</w:t>
            </w:r>
          </w:p>
          <w:p w:rsidR="00000000" w:rsidDel="00000000" w:rsidP="00000000" w:rsidRDefault="00000000" w:rsidRPr="00000000" w14:paraId="00000019">
            <w:pPr>
              <w:pStyle w:val="Heading2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  <w:b w:val="0"/>
                <w:i w:val="1"/>
                <w:sz w:val="24"/>
                <w:szCs w:val="24"/>
              </w:rPr>
            </w:pPr>
            <w:bookmarkStart w:colFirst="0" w:colLast="0" w:name="_1t3h5sf" w:id="9"/>
            <w:bookmarkEnd w:id="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SSL.com,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rtl w:val="0"/>
              </w:rPr>
              <w:t xml:space="preserve">Houston, TX —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i w:val="1"/>
                <w:rtl w:val="0"/>
              </w:rPr>
              <w:t xml:space="preserve">SEO Specialist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3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</w:rPr>
            </w:pPr>
            <w:bookmarkStart w:colFirst="0" w:colLast="0" w:name="_4d34og8" w:id="10"/>
            <w:bookmarkEnd w:id="1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March 2020 - March 2021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Rule="auto"/>
              <w:ind w:left="720" w:hanging="36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Conducted keyword research using SEMRush for content planning and production, implement schema markup and enabled AMP across 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Produced content outlines for revamps, consolidation, and SEO-centric content production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Worked with Google Analytics, Google Search Console, JIRA, and other softwares to execute content and marketing strategy</w:t>
            </w:r>
          </w:p>
          <w:p w:rsidR="00000000" w:rsidDel="00000000" w:rsidP="00000000" w:rsidRDefault="00000000" w:rsidRPr="00000000" w14:paraId="0000001E">
            <w:pPr>
              <w:pStyle w:val="Heading2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  <w:b w:val="0"/>
                <w:i w:val="1"/>
              </w:rPr>
            </w:pPr>
            <w:bookmarkStart w:colFirst="0" w:colLast="0" w:name="_2s8eyo1" w:id="11"/>
            <w:bookmarkEnd w:id="1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Nav Technologies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rtl w:val="0"/>
              </w:rPr>
              <w:t xml:space="preserve">Draper, UT — 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i w:val="1"/>
                <w:rtl w:val="0"/>
              </w:rPr>
              <w:t xml:space="preserve">Content Manager</w:t>
            </w:r>
          </w:p>
          <w:p w:rsidR="00000000" w:rsidDel="00000000" w:rsidP="00000000" w:rsidRDefault="00000000" w:rsidRPr="00000000" w14:paraId="0000001F">
            <w:pPr>
              <w:pStyle w:val="Heading3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Montserrat" w:cs="Montserrat" w:eastAsia="Montserrat" w:hAnsi="Montserrat"/>
              </w:rPr>
            </w:pPr>
            <w:bookmarkStart w:colFirst="0" w:colLast="0" w:name="_17dp8vu" w:id="12"/>
            <w:bookmarkEnd w:id="1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April 2018 - February 2020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Managed team of up to 5 freelance writers, including assignments, editing, and publishing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Translated lengthy eBooks into Spanish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Worked closely with PR and SEO team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00"/>
                <w:sz w:val="20"/>
                <w:szCs w:val="20"/>
              </w:rPr>
            </w:pPr>
            <w:bookmarkStart w:colFirst="0" w:colLast="0" w:name="_3rdcrjn" w:id="13"/>
            <w:bookmarkEnd w:id="13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Writing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Editing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HTML/CSS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SEO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AHRefs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Screaming Frog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SEMRush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Google Analytics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Google Optimize 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Google PageSpeed Insights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Adobe Analytics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SEOClarity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SearchMetrics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MarketMuse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Content Marketing</w:t>
            </w:r>
          </w:p>
          <w:p w:rsidR="00000000" w:rsidDel="00000000" w:rsidP="00000000" w:rsidRDefault="00000000" w:rsidRPr="00000000" w14:paraId="00000033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00"/>
                <w:sz w:val="20"/>
                <w:szCs w:val="20"/>
              </w:rPr>
            </w:pPr>
            <w:bookmarkStart w:colFirst="0" w:colLast="0" w:name="_26in1rg" w:id="14"/>
            <w:bookmarkEnd w:id="14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LANGUAGES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36">
            <w:pPr>
              <w:pStyle w:val="Heading1"/>
              <w:rPr>
                <w:color w:val="000000"/>
                <w:sz w:val="20"/>
                <w:szCs w:val="20"/>
              </w:rPr>
            </w:pPr>
            <w:bookmarkStart w:colFirst="0" w:colLast="0" w:name="_lnxbz9" w:id="15"/>
            <w:bookmarkEnd w:id="15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37">
            <w:pPr>
              <w:spacing w:before="32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Utah                  BA, English ‘17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